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0A" w:rsidRPr="007D529B" w:rsidRDefault="00A1200A">
      <w:pPr>
        <w:rPr>
          <w:rFonts w:ascii="Times New Roman" w:hAnsi="Times New Roman" w:cs="Times New Roman"/>
          <w:sz w:val="24"/>
          <w:szCs w:val="24"/>
        </w:rPr>
      </w:pPr>
    </w:p>
    <w:p w:rsidR="007D529B" w:rsidRDefault="007D529B" w:rsidP="007D5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9B">
        <w:rPr>
          <w:rFonts w:ascii="Times New Roman" w:hAnsi="Times New Roman" w:cs="Times New Roman"/>
          <w:sz w:val="24"/>
          <w:szCs w:val="24"/>
        </w:rPr>
        <w:t>DUYURU</w:t>
      </w:r>
    </w:p>
    <w:p w:rsidR="007D529B" w:rsidRPr="007D529B" w:rsidRDefault="007D529B">
      <w:pPr>
        <w:rPr>
          <w:rFonts w:ascii="Times New Roman" w:hAnsi="Times New Roman" w:cs="Times New Roman"/>
          <w:sz w:val="24"/>
          <w:szCs w:val="24"/>
        </w:rPr>
      </w:pPr>
    </w:p>
    <w:p w:rsidR="007D529B" w:rsidRDefault="007D529B" w:rsidP="007D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D529B">
        <w:rPr>
          <w:rFonts w:ascii="Times New Roman" w:hAnsi="Times New Roman" w:cs="Times New Roman"/>
          <w:sz w:val="24"/>
          <w:szCs w:val="24"/>
        </w:rPr>
        <w:t xml:space="preserve">İLİS İL ÖZEL İDARESİ PERSONEL LİMİTED ŞİRKETİNE 1 (BİR) </w:t>
      </w:r>
      <w:proofErr w:type="gramStart"/>
      <w:r w:rsidRPr="007D529B">
        <w:rPr>
          <w:rFonts w:ascii="Times New Roman" w:hAnsi="Times New Roman" w:cs="Times New Roman"/>
          <w:sz w:val="24"/>
          <w:szCs w:val="24"/>
        </w:rPr>
        <w:t>MİMAR , 1</w:t>
      </w:r>
      <w:proofErr w:type="gramEnd"/>
      <w:r w:rsidRPr="007D529B">
        <w:rPr>
          <w:rFonts w:ascii="Times New Roman" w:hAnsi="Times New Roman" w:cs="Times New Roman"/>
          <w:sz w:val="24"/>
          <w:szCs w:val="24"/>
        </w:rPr>
        <w:t xml:space="preserve"> (BİR)  USTA  (</w:t>
      </w:r>
      <w:r>
        <w:rPr>
          <w:rFonts w:ascii="Times New Roman" w:hAnsi="Times New Roman" w:cs="Times New Roman"/>
          <w:sz w:val="24"/>
          <w:szCs w:val="24"/>
        </w:rPr>
        <w:t>İŞ MAKİNELERİ HİDROLİK SİSTEMLERİ BAKIM VE ONARIMCISI)  ALIMI İPTAL EDİLMİŞTİR.</w:t>
      </w:r>
    </w:p>
    <w:p w:rsidR="007D529B" w:rsidRDefault="007D529B" w:rsidP="007D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9B" w:rsidRDefault="007D529B" w:rsidP="007D52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İLERLEYEN  GÜNLERDE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YENİDEN DUYURU YAPILACAKTIR. </w:t>
      </w:r>
    </w:p>
    <w:p w:rsidR="007D529B" w:rsidRDefault="007D529B" w:rsidP="007D52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29B" w:rsidRDefault="007D529B" w:rsidP="007D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DUYURULUR</w:t>
      </w:r>
    </w:p>
    <w:p w:rsidR="007D529B" w:rsidRDefault="007D529B">
      <w:pPr>
        <w:rPr>
          <w:rFonts w:ascii="Times New Roman" w:hAnsi="Times New Roman" w:cs="Times New Roman"/>
          <w:sz w:val="24"/>
          <w:szCs w:val="24"/>
        </w:rPr>
      </w:pPr>
    </w:p>
    <w:p w:rsidR="007D529B" w:rsidRDefault="007D529B"/>
    <w:sectPr w:rsidR="007D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9B"/>
    <w:rsid w:val="007D529B"/>
    <w:rsid w:val="00A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8FA9"/>
  <w15:chartTrackingRefBased/>
  <w15:docId w15:val="{9CFF4689-C772-4B12-A0EF-8ECC0726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2023-11-13T13:17:00Z</dcterms:created>
  <dcterms:modified xsi:type="dcterms:W3CDTF">2023-11-13T13:23:00Z</dcterms:modified>
</cp:coreProperties>
</file>