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TAHİR ŞAHİN</w:t>
            </w:r>
          </w:p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70335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02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33D2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567B8">
              <w:rPr>
                <w:rFonts w:cs="Arial"/>
                <w:b/>
                <w:szCs w:val="22"/>
              </w:rPr>
              <w:t xml:space="preserve"> </w:t>
            </w:r>
            <w:r w:rsidR="00E70335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7033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B2E73">
              <w:rPr>
                <w:rFonts w:cs="Arial"/>
                <w:b/>
                <w:szCs w:val="22"/>
              </w:rPr>
              <w:t>3</w:t>
            </w:r>
            <w:r w:rsidR="00E70335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E70335">
        <w:rPr>
          <w:rFonts w:cs="Arial"/>
          <w:sz w:val="24"/>
          <w:szCs w:val="24"/>
        </w:rPr>
        <w:t>02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C04600" w:rsidRDefault="00E70335" w:rsidP="001B2E73">
      <w:pPr>
        <w:ind w:right="27" w:firstLine="708"/>
        <w:jc w:val="both"/>
        <w:rPr>
          <w:rFonts w:cs="Arial"/>
          <w:sz w:val="24"/>
          <w:szCs w:val="24"/>
        </w:rPr>
      </w:pPr>
      <w:r w:rsidRPr="00E70335">
        <w:rPr>
          <w:rFonts w:cs="Arial"/>
          <w:sz w:val="24"/>
          <w:szCs w:val="24"/>
        </w:rPr>
        <w:t>Kilis Merkez Köylere Hizmet Götürme Birliği Başkanlığının genel giderlerinde kullanılmak üzere İl Özel İdaresi bütçesinden 250.000,00-TL ödenek aktarılması</w:t>
      </w:r>
      <w:r>
        <w:rPr>
          <w:rFonts w:cs="Arial"/>
          <w:sz w:val="24"/>
          <w:szCs w:val="24"/>
        </w:rPr>
        <w:t>na</w:t>
      </w:r>
      <w:r w:rsidRPr="00E70335">
        <w:rPr>
          <w:rFonts w:cs="Arial"/>
          <w:sz w:val="24"/>
          <w:szCs w:val="24"/>
        </w:rPr>
        <w:t xml:space="preserve"> </w:t>
      </w:r>
      <w:r w:rsidR="001B2E73" w:rsidRPr="00E70335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E70335">
        <w:rPr>
          <w:rFonts w:cs="Arial"/>
          <w:sz w:val="24"/>
          <w:szCs w:val="24"/>
        </w:rPr>
        <w:t>muhavvel</w:t>
      </w:r>
      <w:proofErr w:type="spellEnd"/>
      <w:r w:rsidR="001B2E73" w:rsidRPr="00E703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</w:t>
      </w:r>
      <w:r w:rsidR="001B2E73" w:rsidRPr="00E70335">
        <w:rPr>
          <w:rFonts w:cs="Arial"/>
          <w:sz w:val="24"/>
          <w:szCs w:val="24"/>
        </w:rPr>
        <w:t>.04.2024 tarih</w:t>
      </w:r>
      <w:r>
        <w:rPr>
          <w:rFonts w:cs="Arial"/>
          <w:sz w:val="24"/>
          <w:szCs w:val="24"/>
        </w:rPr>
        <w:t>li</w:t>
      </w:r>
      <w:r w:rsidR="00737892" w:rsidRPr="00E70335">
        <w:rPr>
          <w:rFonts w:cs="Arial"/>
          <w:sz w:val="24"/>
          <w:szCs w:val="24"/>
        </w:rPr>
        <w:t xml:space="preserve"> </w:t>
      </w:r>
      <w:r w:rsidR="001B2E73" w:rsidRPr="00E70335">
        <w:rPr>
          <w:rFonts w:cs="Arial"/>
          <w:sz w:val="24"/>
          <w:szCs w:val="24"/>
        </w:rPr>
        <w:t>yazısı okunarak aşağıdaki karar alınmıştır</w:t>
      </w:r>
      <w:r w:rsidR="001B2E73" w:rsidRPr="00C04600">
        <w:rPr>
          <w:rFonts w:cs="Arial"/>
          <w:sz w:val="24"/>
          <w:szCs w:val="24"/>
        </w:rPr>
        <w:t>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70335" w:rsidRDefault="00E70335" w:rsidP="00EA3988">
      <w:pPr>
        <w:ind w:right="27" w:firstLine="708"/>
        <w:jc w:val="both"/>
        <w:rPr>
          <w:rFonts w:cs="Arial"/>
          <w:sz w:val="24"/>
          <w:szCs w:val="24"/>
        </w:rPr>
      </w:pPr>
      <w:r w:rsidRPr="00E70335">
        <w:rPr>
          <w:rFonts w:cs="Arial"/>
          <w:sz w:val="24"/>
          <w:szCs w:val="24"/>
        </w:rPr>
        <w:t xml:space="preserve">Kilis Merkez Köylere Hizmet Götürme Birliği Başkanlığının </w:t>
      </w:r>
      <w:r>
        <w:rPr>
          <w:rFonts w:cs="Arial"/>
          <w:sz w:val="24"/>
          <w:szCs w:val="24"/>
        </w:rPr>
        <w:t>22.04.2024 tarih ve 42340 sayılı yazısından, Birliğin genel giderlerinde kullanılmak üzere 250.000,00-TL ödeneğe ihtiyaç duyulduğu incelenmiş olup,</w:t>
      </w:r>
    </w:p>
    <w:p w:rsidR="001B2E73" w:rsidRPr="00FE515A" w:rsidRDefault="00C12ED7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</w:t>
      </w:r>
      <w:r w:rsidRPr="00E70335">
        <w:rPr>
          <w:rFonts w:cs="Arial"/>
          <w:sz w:val="24"/>
          <w:szCs w:val="24"/>
        </w:rPr>
        <w:t xml:space="preserve">Kilis Merkez Köylere Hizmet Götürme Birliği Başkanlığının genel giderlerinde kullanılmak üzere İl Özel İdaresi bütçesinden </w:t>
      </w:r>
      <w:r w:rsidRPr="006C07FA">
        <w:rPr>
          <w:rFonts w:cs="Arial"/>
          <w:b/>
          <w:sz w:val="24"/>
          <w:szCs w:val="24"/>
        </w:rPr>
        <w:t xml:space="preserve">250.000,00-TL </w:t>
      </w:r>
      <w:r w:rsidRPr="00E70335">
        <w:rPr>
          <w:rFonts w:cs="Arial"/>
          <w:sz w:val="24"/>
          <w:szCs w:val="24"/>
        </w:rPr>
        <w:t>ödenek aktarılması</w:t>
      </w:r>
      <w:r>
        <w:rPr>
          <w:rFonts w:cs="Arial"/>
          <w:sz w:val="24"/>
          <w:szCs w:val="24"/>
        </w:rPr>
        <w:t>na</w:t>
      </w:r>
      <w:r w:rsidRPr="00E70335">
        <w:rPr>
          <w:rFonts w:cs="Arial"/>
          <w:sz w:val="24"/>
          <w:szCs w:val="24"/>
        </w:rPr>
        <w:t xml:space="preserve">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C12ED7" w:rsidRDefault="00C12ED7" w:rsidP="006D6031">
      <w:pPr>
        <w:ind w:right="27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</w:t>
      </w:r>
      <w:r w:rsidR="00F56C9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</w:t>
      </w:r>
      <w:r w:rsidR="00245C34">
        <w:rPr>
          <w:rFonts w:cs="Arial"/>
          <w:sz w:val="20"/>
        </w:rPr>
        <w:t xml:space="preserve">Murat </w:t>
      </w:r>
      <w:proofErr w:type="gramStart"/>
      <w:r w:rsidR="00245C34">
        <w:rPr>
          <w:rFonts w:cs="Arial"/>
          <w:sz w:val="20"/>
        </w:rPr>
        <w:t>KÜÇÜKOĞLU</w:t>
      </w:r>
      <w:r w:rsidR="00245C34"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M.</w:t>
      </w:r>
      <w:proofErr w:type="gramEnd"/>
      <w:r>
        <w:rPr>
          <w:rFonts w:cs="Arial"/>
          <w:sz w:val="20"/>
        </w:rPr>
        <w:t xml:space="preserve"> Cemil TEKBAŞ           Paşa YABA            Hüseyin DEMİR</w:t>
      </w:r>
      <w:r w:rsidR="00245C34"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>Vali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 w:rsidR="00EA3988">
        <w:rPr>
          <w:rFonts w:cs="Arial"/>
          <w:sz w:val="20"/>
        </w:rPr>
        <w:t>Üye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C0" w:rsidRDefault="00362CC0">
      <w:r>
        <w:separator/>
      </w:r>
    </w:p>
  </w:endnote>
  <w:endnote w:type="continuationSeparator" w:id="0">
    <w:p w:rsidR="00362CC0" w:rsidRDefault="0036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66E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66E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C0" w:rsidRDefault="00362CC0">
      <w:r>
        <w:separator/>
      </w:r>
    </w:p>
  </w:footnote>
  <w:footnote w:type="continuationSeparator" w:id="0">
    <w:p w:rsidR="00362CC0" w:rsidRDefault="00362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2CC0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6EC8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7F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1F0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6085-4B21-49BB-8633-F0814C11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2024-04-25T05:49:00Z</cp:lastPrinted>
  <dcterms:created xsi:type="dcterms:W3CDTF">2024-04-30T06:11:00Z</dcterms:created>
  <dcterms:modified xsi:type="dcterms:W3CDTF">2024-05-02T05:07:00Z</dcterms:modified>
</cp:coreProperties>
</file>