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TAHİR ŞAHİN</w:t>
            </w:r>
          </w:p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B2E73" w:rsidP="00C33D2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C33D27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33D2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FE515A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FE515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B2E73">
              <w:rPr>
                <w:rFonts w:cs="Arial"/>
                <w:b/>
                <w:szCs w:val="22"/>
              </w:rPr>
              <w:t>3</w:t>
            </w:r>
            <w:r w:rsidR="00FE515A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1B2E73">
        <w:rPr>
          <w:rFonts w:cs="Arial"/>
          <w:sz w:val="24"/>
          <w:szCs w:val="24"/>
        </w:rPr>
        <w:t>1</w:t>
      </w:r>
      <w:r w:rsidR="00C33D27">
        <w:rPr>
          <w:rFonts w:cs="Arial"/>
          <w:sz w:val="24"/>
          <w:szCs w:val="24"/>
        </w:rPr>
        <w:t>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B2E73">
        <w:rPr>
          <w:rFonts w:cs="Arial"/>
          <w:sz w:val="24"/>
          <w:szCs w:val="24"/>
        </w:rPr>
        <w:t>4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FE515A" w:rsidRDefault="00FE515A" w:rsidP="001B2E73">
      <w:pPr>
        <w:ind w:right="27" w:firstLine="708"/>
        <w:jc w:val="both"/>
        <w:rPr>
          <w:rFonts w:cs="Arial"/>
          <w:sz w:val="24"/>
          <w:szCs w:val="24"/>
        </w:rPr>
      </w:pPr>
      <w:r w:rsidRPr="00FE515A">
        <w:rPr>
          <w:rFonts w:cs="Arial"/>
          <w:sz w:val="24"/>
          <w:szCs w:val="24"/>
        </w:rPr>
        <w:t xml:space="preserve">Kilis Merkez </w:t>
      </w:r>
      <w:proofErr w:type="spellStart"/>
      <w:r w:rsidRPr="00FE515A">
        <w:rPr>
          <w:rFonts w:cs="Arial"/>
          <w:sz w:val="24"/>
          <w:szCs w:val="24"/>
        </w:rPr>
        <w:t>Karamelik</w:t>
      </w:r>
      <w:proofErr w:type="spellEnd"/>
      <w:r w:rsidRPr="00FE515A">
        <w:rPr>
          <w:rFonts w:cs="Arial"/>
          <w:sz w:val="24"/>
          <w:szCs w:val="24"/>
        </w:rPr>
        <w:t xml:space="preserve"> Köyü Ada:128 Parsel:24’te kayıtlı taşınmazın 2 parçaya ifraz edilmesi </w:t>
      </w:r>
      <w:r w:rsidR="00EA3988" w:rsidRPr="00FE515A">
        <w:rPr>
          <w:rFonts w:cs="Arial"/>
          <w:sz w:val="24"/>
          <w:szCs w:val="24"/>
        </w:rPr>
        <w:t xml:space="preserve">hususuna </w:t>
      </w:r>
      <w:r w:rsidR="001B2E73" w:rsidRPr="00FE515A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FE515A">
        <w:rPr>
          <w:rFonts w:cs="Arial"/>
          <w:sz w:val="24"/>
          <w:szCs w:val="24"/>
        </w:rPr>
        <w:t>muhavvel</w:t>
      </w:r>
      <w:proofErr w:type="spellEnd"/>
      <w:r w:rsidR="001B2E73" w:rsidRPr="00FE515A">
        <w:rPr>
          <w:rFonts w:cs="Arial"/>
          <w:sz w:val="24"/>
          <w:szCs w:val="24"/>
        </w:rPr>
        <w:t xml:space="preserve"> </w:t>
      </w:r>
      <w:r w:rsidR="00EA3988" w:rsidRPr="00FE515A">
        <w:rPr>
          <w:rFonts w:cs="Arial"/>
          <w:sz w:val="24"/>
          <w:szCs w:val="24"/>
        </w:rPr>
        <w:t>18</w:t>
      </w:r>
      <w:r w:rsidR="001B2E73" w:rsidRPr="00FE515A">
        <w:rPr>
          <w:rFonts w:cs="Arial"/>
          <w:sz w:val="24"/>
          <w:szCs w:val="24"/>
        </w:rPr>
        <w:t>.04.2024 tarih</w:t>
      </w:r>
      <w:r w:rsidR="00EA3988" w:rsidRPr="00FE515A">
        <w:rPr>
          <w:rFonts w:cs="Arial"/>
          <w:sz w:val="24"/>
          <w:szCs w:val="24"/>
        </w:rPr>
        <w:t>li</w:t>
      </w:r>
      <w:r w:rsidR="001B2E73" w:rsidRPr="00FE515A">
        <w:rPr>
          <w:rFonts w:cs="Arial"/>
          <w:sz w:val="24"/>
          <w:szCs w:val="24"/>
        </w:rPr>
        <w:t xml:space="preserve"> yazısı okunarak aşağıdaki karar alınmıştır.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FE515A" w:rsidRDefault="00FE515A" w:rsidP="00EA3988">
      <w:pPr>
        <w:ind w:right="27" w:firstLine="708"/>
        <w:jc w:val="both"/>
        <w:rPr>
          <w:rFonts w:cs="Arial"/>
          <w:sz w:val="24"/>
          <w:szCs w:val="24"/>
        </w:rPr>
      </w:pPr>
      <w:r w:rsidRPr="00FE515A">
        <w:rPr>
          <w:rFonts w:cs="Arial"/>
          <w:sz w:val="24"/>
          <w:szCs w:val="24"/>
        </w:rPr>
        <w:t xml:space="preserve">GNG Sağlık Hizmetleri Tur. </w:t>
      </w:r>
      <w:proofErr w:type="spellStart"/>
      <w:r w:rsidRPr="00FE515A">
        <w:rPr>
          <w:rFonts w:cs="Arial"/>
          <w:sz w:val="24"/>
          <w:szCs w:val="24"/>
        </w:rPr>
        <w:t>İnş</w:t>
      </w:r>
      <w:proofErr w:type="spellEnd"/>
      <w:r w:rsidRPr="00FE515A">
        <w:rPr>
          <w:rFonts w:cs="Arial"/>
          <w:sz w:val="24"/>
          <w:szCs w:val="24"/>
        </w:rPr>
        <w:t>. San. Ve Tic. A. Ş.’</w:t>
      </w:r>
      <w:proofErr w:type="spellStart"/>
      <w:r w:rsidRPr="00FE515A">
        <w:rPr>
          <w:rFonts w:cs="Arial"/>
          <w:sz w:val="24"/>
          <w:szCs w:val="24"/>
        </w:rPr>
        <w:t>nin</w:t>
      </w:r>
      <w:proofErr w:type="spellEnd"/>
      <w:r w:rsidRPr="00FE515A">
        <w:rPr>
          <w:rFonts w:cs="Arial"/>
          <w:sz w:val="24"/>
          <w:szCs w:val="24"/>
        </w:rPr>
        <w:t xml:space="preserve"> 16.04.20</w:t>
      </w:r>
      <w:r>
        <w:rPr>
          <w:rFonts w:cs="Arial"/>
          <w:sz w:val="24"/>
          <w:szCs w:val="24"/>
        </w:rPr>
        <w:t xml:space="preserve">24 tarih ve 2122 kayıt numaralı </w:t>
      </w:r>
      <w:r w:rsidRPr="00FE515A">
        <w:rPr>
          <w:rFonts w:cs="Arial"/>
          <w:sz w:val="24"/>
          <w:szCs w:val="24"/>
        </w:rPr>
        <w:t xml:space="preserve">dilekçesinden Kilis Merkez </w:t>
      </w:r>
      <w:proofErr w:type="spellStart"/>
      <w:r w:rsidRPr="00FE515A">
        <w:rPr>
          <w:rFonts w:cs="Arial"/>
          <w:sz w:val="24"/>
          <w:szCs w:val="24"/>
        </w:rPr>
        <w:t>Karamelik</w:t>
      </w:r>
      <w:proofErr w:type="spellEnd"/>
      <w:r w:rsidRPr="00FE515A">
        <w:rPr>
          <w:rFonts w:cs="Arial"/>
          <w:sz w:val="24"/>
          <w:szCs w:val="24"/>
        </w:rPr>
        <w:t xml:space="preserve"> Köyü Ada:128 Parsel:24’te kayıtlı taşınmazın 2 parçaya ifraz edilmesi </w:t>
      </w:r>
      <w:r>
        <w:rPr>
          <w:rFonts w:cs="Arial"/>
          <w:sz w:val="24"/>
          <w:szCs w:val="24"/>
        </w:rPr>
        <w:t xml:space="preserve">talebi incelenmiş olup, </w:t>
      </w:r>
    </w:p>
    <w:p w:rsidR="001B2E73" w:rsidRPr="00FE515A" w:rsidRDefault="00FE515A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söz konusu imar uygulamasının (iki parçaya ifrazının) 3194 Sayılı İmar Kanunu 15. Ve 16. Maddelerine istinaden uygun olduğuna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</w:t>
      </w:r>
      <w:r w:rsidR="00F56C9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</w:t>
      </w:r>
      <w:r w:rsidR="00245C34">
        <w:rPr>
          <w:rFonts w:cs="Arial"/>
          <w:sz w:val="20"/>
        </w:rPr>
        <w:t xml:space="preserve">Murat </w:t>
      </w:r>
      <w:proofErr w:type="gramStart"/>
      <w:r w:rsidR="00245C34">
        <w:rPr>
          <w:rFonts w:cs="Arial"/>
          <w:sz w:val="20"/>
        </w:rPr>
        <w:t>KÜÇÜKOĞLU</w:t>
      </w:r>
      <w:r w:rsidR="00245C34"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M.</w:t>
      </w:r>
      <w:proofErr w:type="gramEnd"/>
      <w:r>
        <w:rPr>
          <w:rFonts w:cs="Arial"/>
          <w:sz w:val="20"/>
        </w:rPr>
        <w:t xml:space="preserve"> Cemil TEKBAŞ           Paşa YABA            Hüseyin DEMİR</w:t>
      </w:r>
      <w:r w:rsidR="00245C34"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>Vali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 w:rsidR="00EA3988">
        <w:rPr>
          <w:rFonts w:cs="Arial"/>
          <w:sz w:val="20"/>
        </w:rPr>
        <w:t>Üye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19" w:rsidRDefault="00F71D19">
      <w:r>
        <w:separator/>
      </w:r>
    </w:p>
  </w:endnote>
  <w:endnote w:type="continuationSeparator" w:id="0">
    <w:p w:rsidR="00F71D19" w:rsidRDefault="00F71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141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141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19" w:rsidRDefault="00F71D19">
      <w:r>
        <w:separator/>
      </w:r>
    </w:p>
  </w:footnote>
  <w:footnote w:type="continuationSeparator" w:id="0">
    <w:p w:rsidR="00F71D19" w:rsidRDefault="00F71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F70F-D05D-45FF-B9E2-0717ABE4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2024-04-18T06:57:00Z</cp:lastPrinted>
  <dcterms:created xsi:type="dcterms:W3CDTF">2024-04-18T06:57:00Z</dcterms:created>
  <dcterms:modified xsi:type="dcterms:W3CDTF">2024-04-18T06:57:00Z</dcterms:modified>
</cp:coreProperties>
</file>