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67110" w:rsidP="005671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18</w:t>
            </w:r>
            <w:r w:rsidR="00AF5A2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6D603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657B1">
              <w:rPr>
                <w:rFonts w:cs="Arial"/>
                <w:b/>
                <w:szCs w:val="22"/>
              </w:rPr>
              <w:t>TEVHİD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56711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67110">
              <w:rPr>
                <w:rFonts w:cs="Arial"/>
                <w:b/>
                <w:szCs w:val="22"/>
              </w:rPr>
              <w:t>03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3D735C">
        <w:rPr>
          <w:rFonts w:cs="Arial"/>
          <w:sz w:val="24"/>
          <w:szCs w:val="24"/>
        </w:rPr>
        <w:t xml:space="preserve"> </w:t>
      </w:r>
      <w:r w:rsidR="00567110">
        <w:rPr>
          <w:rFonts w:cs="Arial"/>
          <w:sz w:val="24"/>
          <w:szCs w:val="24"/>
        </w:rPr>
        <w:t>18</w:t>
      </w:r>
      <w:r w:rsidR="00277AC5" w:rsidRPr="00FD2CC9">
        <w:rPr>
          <w:rFonts w:cs="Arial"/>
          <w:sz w:val="24"/>
          <w:szCs w:val="24"/>
        </w:rPr>
        <w:t>.</w:t>
      </w:r>
      <w:r w:rsidR="00567110">
        <w:rPr>
          <w:rFonts w:cs="Arial"/>
          <w:sz w:val="24"/>
          <w:szCs w:val="24"/>
        </w:rPr>
        <w:t>01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567110">
        <w:rPr>
          <w:rFonts w:cs="Arial"/>
          <w:sz w:val="24"/>
          <w:szCs w:val="24"/>
        </w:rPr>
        <w:t>4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567110" w:rsidRDefault="00567110" w:rsidP="0039466F">
      <w:pPr>
        <w:ind w:right="27" w:firstLine="708"/>
        <w:jc w:val="both"/>
        <w:rPr>
          <w:rFonts w:cs="Arial"/>
          <w:sz w:val="24"/>
          <w:szCs w:val="24"/>
        </w:rPr>
      </w:pPr>
      <w:r w:rsidRPr="00567110">
        <w:rPr>
          <w:rFonts w:cs="Arial"/>
          <w:sz w:val="24"/>
          <w:szCs w:val="24"/>
        </w:rPr>
        <w:t xml:space="preserve">Musabeyli İlçesi </w:t>
      </w:r>
      <w:proofErr w:type="spellStart"/>
      <w:r w:rsidRPr="00567110">
        <w:rPr>
          <w:rFonts w:cs="Arial"/>
          <w:sz w:val="24"/>
          <w:szCs w:val="24"/>
        </w:rPr>
        <w:t>Yeşiloba</w:t>
      </w:r>
      <w:proofErr w:type="spellEnd"/>
      <w:r w:rsidRPr="00567110">
        <w:rPr>
          <w:rFonts w:cs="Arial"/>
          <w:sz w:val="24"/>
          <w:szCs w:val="24"/>
        </w:rPr>
        <w:t xml:space="preserve"> Köyü Ada,134 Parsel;2 ve 3’te kayıtlı taşınmazların tevhidine </w:t>
      </w:r>
      <w:r w:rsidR="001A2ADC" w:rsidRPr="00567110">
        <w:rPr>
          <w:rFonts w:cs="Arial"/>
          <w:sz w:val="24"/>
          <w:szCs w:val="24"/>
        </w:rPr>
        <w:t xml:space="preserve">ilişkin </w:t>
      </w:r>
      <w:r w:rsidR="00D4130A" w:rsidRPr="00567110">
        <w:rPr>
          <w:rFonts w:cs="Arial"/>
          <w:sz w:val="24"/>
          <w:szCs w:val="24"/>
        </w:rPr>
        <w:t xml:space="preserve">İl </w:t>
      </w:r>
      <w:r w:rsidR="006C4762" w:rsidRPr="00567110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6C4762" w:rsidRPr="00567110">
        <w:rPr>
          <w:rFonts w:cs="Arial"/>
          <w:sz w:val="24"/>
          <w:szCs w:val="24"/>
        </w:rPr>
        <w:t>muhavvel</w:t>
      </w:r>
      <w:proofErr w:type="spellEnd"/>
      <w:r w:rsidR="006C4762" w:rsidRPr="00567110">
        <w:rPr>
          <w:rFonts w:cs="Arial"/>
          <w:sz w:val="24"/>
          <w:szCs w:val="24"/>
        </w:rPr>
        <w:t xml:space="preserve"> </w:t>
      </w:r>
      <w:r w:rsidRPr="00567110">
        <w:rPr>
          <w:rFonts w:cs="Arial"/>
          <w:sz w:val="24"/>
          <w:szCs w:val="24"/>
        </w:rPr>
        <w:t>16</w:t>
      </w:r>
      <w:r w:rsidR="00DF3249" w:rsidRPr="00567110">
        <w:rPr>
          <w:rFonts w:cs="Arial"/>
          <w:sz w:val="24"/>
          <w:szCs w:val="24"/>
        </w:rPr>
        <w:t>.</w:t>
      </w:r>
      <w:r w:rsidRPr="00567110">
        <w:rPr>
          <w:rFonts w:cs="Arial"/>
          <w:sz w:val="24"/>
          <w:szCs w:val="24"/>
        </w:rPr>
        <w:t>01</w:t>
      </w:r>
      <w:r w:rsidR="006C4762" w:rsidRPr="00567110">
        <w:rPr>
          <w:rFonts w:cs="Arial"/>
          <w:sz w:val="24"/>
          <w:szCs w:val="24"/>
        </w:rPr>
        <w:t>.202</w:t>
      </w:r>
      <w:r w:rsidRPr="00567110">
        <w:rPr>
          <w:rFonts w:cs="Arial"/>
          <w:sz w:val="24"/>
          <w:szCs w:val="24"/>
        </w:rPr>
        <w:t>4</w:t>
      </w:r>
      <w:r w:rsidR="006C4762" w:rsidRPr="00567110">
        <w:rPr>
          <w:rFonts w:cs="Arial"/>
          <w:sz w:val="24"/>
          <w:szCs w:val="24"/>
        </w:rPr>
        <w:t xml:space="preserve"> tarih ve </w:t>
      </w:r>
      <w:r w:rsidRPr="00567110">
        <w:rPr>
          <w:rFonts w:cs="Arial"/>
          <w:sz w:val="24"/>
          <w:szCs w:val="24"/>
        </w:rPr>
        <w:t>17609</w:t>
      </w:r>
      <w:r w:rsidR="006C4762" w:rsidRPr="00567110">
        <w:rPr>
          <w:rFonts w:cs="Arial"/>
          <w:sz w:val="24"/>
          <w:szCs w:val="24"/>
        </w:rPr>
        <w:t xml:space="preserve"> sayılı yazısı okunarak</w:t>
      </w:r>
      <w:r w:rsidR="00224410" w:rsidRPr="00567110">
        <w:rPr>
          <w:rFonts w:cs="Arial"/>
          <w:sz w:val="24"/>
          <w:szCs w:val="24"/>
        </w:rPr>
        <w:t xml:space="preserve"> </w:t>
      </w:r>
      <w:r w:rsidR="006D6031" w:rsidRPr="00567110">
        <w:rPr>
          <w:rFonts w:cs="Arial"/>
          <w:sz w:val="24"/>
          <w:szCs w:val="24"/>
        </w:rPr>
        <w:t>aşağıdaki karar alınmıştır</w:t>
      </w:r>
      <w:proofErr w:type="gramStart"/>
      <w:r w:rsidR="006D6031" w:rsidRPr="00567110">
        <w:rPr>
          <w:rFonts w:cs="Arial"/>
          <w:sz w:val="24"/>
          <w:szCs w:val="24"/>
        </w:rPr>
        <w:t>.</w:t>
      </w:r>
      <w:r w:rsidR="003369B2" w:rsidRPr="00567110">
        <w:rPr>
          <w:rFonts w:cs="Arial"/>
          <w:sz w:val="24"/>
          <w:szCs w:val="24"/>
        </w:rPr>
        <w:t>.</w:t>
      </w:r>
      <w:proofErr w:type="gramEnd"/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67110" w:rsidRDefault="00567110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Lisanslı Harita </w:t>
      </w:r>
      <w:proofErr w:type="spellStart"/>
      <w:r>
        <w:rPr>
          <w:rFonts w:cs="Arial"/>
          <w:sz w:val="24"/>
          <w:szCs w:val="24"/>
        </w:rPr>
        <w:t>Kadostro</w:t>
      </w:r>
      <w:proofErr w:type="spellEnd"/>
      <w:r>
        <w:rPr>
          <w:rFonts w:cs="Arial"/>
          <w:sz w:val="24"/>
          <w:szCs w:val="24"/>
        </w:rPr>
        <w:t xml:space="preserve"> Mühendislik Bürosunun 25.11.2023 tarih ve 93 sayılı yazısından,</w:t>
      </w:r>
      <w:r w:rsidRPr="00567110">
        <w:rPr>
          <w:rFonts w:cs="Arial"/>
          <w:sz w:val="24"/>
          <w:szCs w:val="24"/>
        </w:rPr>
        <w:t xml:space="preserve"> Musabeyli İlçesi </w:t>
      </w:r>
      <w:proofErr w:type="spellStart"/>
      <w:r w:rsidRPr="00567110">
        <w:rPr>
          <w:rFonts w:cs="Arial"/>
          <w:sz w:val="24"/>
          <w:szCs w:val="24"/>
        </w:rPr>
        <w:t>Yeşiloba</w:t>
      </w:r>
      <w:proofErr w:type="spellEnd"/>
      <w:r w:rsidRPr="00567110">
        <w:rPr>
          <w:rFonts w:cs="Arial"/>
          <w:sz w:val="24"/>
          <w:szCs w:val="24"/>
        </w:rPr>
        <w:t xml:space="preserve"> Köyü Ada,134 Parsel;2 ve 3’te kayıtlı taşınmazların </w:t>
      </w:r>
      <w:proofErr w:type="spellStart"/>
      <w:r w:rsidRPr="00567110"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talebi anlaşılmış olup, </w:t>
      </w:r>
    </w:p>
    <w:p w:rsidR="0039466F" w:rsidRDefault="00567110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 Plansız Alanlar İmar Yönetmeliğinin 62. Maddesi uyarınca Kilis İli Musabeyli</w:t>
      </w:r>
      <w:r w:rsidRPr="00567110">
        <w:rPr>
          <w:rFonts w:cs="Arial"/>
          <w:sz w:val="24"/>
          <w:szCs w:val="24"/>
        </w:rPr>
        <w:t xml:space="preserve"> İlçesi </w:t>
      </w:r>
      <w:proofErr w:type="spellStart"/>
      <w:r w:rsidRPr="00567110">
        <w:rPr>
          <w:rFonts w:cs="Arial"/>
          <w:sz w:val="24"/>
          <w:szCs w:val="24"/>
        </w:rPr>
        <w:t>Yeşiloba</w:t>
      </w:r>
      <w:proofErr w:type="spellEnd"/>
      <w:r w:rsidRPr="00567110">
        <w:rPr>
          <w:rFonts w:cs="Arial"/>
          <w:sz w:val="24"/>
          <w:szCs w:val="24"/>
        </w:rPr>
        <w:t xml:space="preserve"> Köyü Ada,134 Parsel;2 ve 3’te kayıtlı taşınmazların </w:t>
      </w:r>
      <w:proofErr w:type="spellStart"/>
      <w:r w:rsidRPr="00567110">
        <w:rPr>
          <w:rFonts w:cs="Arial"/>
          <w:sz w:val="24"/>
          <w:szCs w:val="24"/>
        </w:rPr>
        <w:t>tevhid</w:t>
      </w:r>
      <w:proofErr w:type="spellEnd"/>
      <w:r w:rsidRPr="00746BA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edilmesine </w:t>
      </w:r>
      <w:r w:rsidR="0039466F" w:rsidRPr="00746BAD">
        <w:rPr>
          <w:rFonts w:cs="Arial"/>
          <w:sz w:val="24"/>
          <w:szCs w:val="24"/>
        </w:rPr>
        <w:t>oy birliğiyle karar verilmiştir.</w:t>
      </w:r>
    </w:p>
    <w:p w:rsidR="00960D43" w:rsidRDefault="00960D43" w:rsidP="006D6031">
      <w:pPr>
        <w:ind w:right="27"/>
        <w:rPr>
          <w:rFonts w:cs="Arial"/>
          <w:szCs w:val="22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1A2ADC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C9" w:rsidRDefault="00DD6CC9">
      <w:r>
        <w:separator/>
      </w:r>
    </w:p>
  </w:endnote>
  <w:endnote w:type="continuationSeparator" w:id="0">
    <w:p w:rsidR="00DD6CC9" w:rsidRDefault="00DD6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E34B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E34B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F368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C9" w:rsidRDefault="00DD6CC9">
      <w:r>
        <w:separator/>
      </w:r>
    </w:p>
  </w:footnote>
  <w:footnote w:type="continuationSeparator" w:id="0">
    <w:p w:rsidR="00DD6CC9" w:rsidRDefault="00DD6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7B1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696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67110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0D43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34BC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703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D6CC9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9C00-8AF0-424B-B6F0-DBFE2D6A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2023-12-21T06:37:00Z</cp:lastPrinted>
  <dcterms:created xsi:type="dcterms:W3CDTF">2024-01-17T11:25:00Z</dcterms:created>
  <dcterms:modified xsi:type="dcterms:W3CDTF">2024-01-18T09:44:00Z</dcterms:modified>
</cp:coreProperties>
</file>