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C2FE1" w:rsidP="007C2F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C5AA0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C5A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F174E">
              <w:rPr>
                <w:rFonts w:cs="Arial"/>
                <w:b/>
                <w:szCs w:val="22"/>
              </w:rPr>
              <w:t>5</w:t>
            </w:r>
            <w:r w:rsidR="00AC5AA0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7C2FE1">
        <w:rPr>
          <w:rFonts w:cs="Arial"/>
          <w:sz w:val="24"/>
          <w:szCs w:val="24"/>
        </w:rPr>
        <w:t>13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7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AC5AA0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Tahtalı Köyü Ada,114 Parsel; 63 ve93’te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işlemine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11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 w:rsidR="00D66D50">
        <w:rPr>
          <w:rFonts w:cs="Arial"/>
          <w:sz w:val="24"/>
          <w:szCs w:val="24"/>
        </w:rPr>
        <w:t>tarih ve 13</w:t>
      </w:r>
      <w:r w:rsidR="008E5AE1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86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AC5AA0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7902-361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Lisanslı Harita Kadastro Mühendislik Bürosunun 06.07.2023 tarih ve 35 sayılın yazısından,</w:t>
      </w:r>
      <w:r w:rsidR="009B7CB4">
        <w:rPr>
          <w:rFonts w:cs="Arial"/>
          <w:sz w:val="24"/>
          <w:szCs w:val="24"/>
        </w:rPr>
        <w:t xml:space="preserve"> Kilis Merkez Tahtalı Köyü Ada,114 Parsel; 63 ve93’te kayıtlı taşınmazların </w:t>
      </w:r>
      <w:proofErr w:type="spellStart"/>
      <w:r w:rsidR="009B7CB4">
        <w:rPr>
          <w:rFonts w:cs="Arial"/>
          <w:sz w:val="24"/>
          <w:szCs w:val="24"/>
        </w:rPr>
        <w:t>tevhid</w:t>
      </w:r>
      <w:proofErr w:type="spellEnd"/>
      <w:r w:rsidR="009B7CB4">
        <w:rPr>
          <w:rFonts w:cs="Arial"/>
          <w:sz w:val="24"/>
          <w:szCs w:val="24"/>
        </w:rPr>
        <w:t xml:space="preserve"> işlemi talep edildiği ve İl Özel İdaresi teknik personelleri tarafından yapılan incelemelerde talebin uygun olduğu görülmüş olup, </w:t>
      </w:r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Plansız Alanlar İmar Yönetmeliğinin 62. Maddesinde göre Kilis Merkez Tahtalı Köyü Ada,114 Parsel; 63 ve93’te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işleminin uygun olduğuna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75" w:rsidRDefault="00DF0D75">
      <w:r>
        <w:separator/>
      </w:r>
    </w:p>
  </w:endnote>
  <w:endnote w:type="continuationSeparator" w:id="0">
    <w:p w:rsidR="00DF0D75" w:rsidRDefault="00DF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40F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40F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75" w:rsidRDefault="00DF0D75">
      <w:r>
        <w:separator/>
      </w:r>
    </w:p>
  </w:footnote>
  <w:footnote w:type="continuationSeparator" w:id="0">
    <w:p w:rsidR="00DF0D75" w:rsidRDefault="00DF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2BE9-03BA-4602-BC34-1386AE8D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2023-07-13T06:18:00Z</cp:lastPrinted>
  <dcterms:created xsi:type="dcterms:W3CDTF">2023-07-13T06:27:00Z</dcterms:created>
  <dcterms:modified xsi:type="dcterms:W3CDTF">2023-07-13T06:27:00Z</dcterms:modified>
</cp:coreProperties>
</file>