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B498F" w:rsidP="00EB49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66D5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EE5A4C">
              <w:rPr>
                <w:rFonts w:cs="Arial"/>
                <w:b/>
                <w:szCs w:val="22"/>
              </w:rPr>
              <w:t>İLAÇLAMA MAKİNESİ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EE5A4C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F174E">
              <w:rPr>
                <w:rFonts w:cs="Arial"/>
                <w:b/>
                <w:szCs w:val="22"/>
              </w:rPr>
              <w:t>5</w:t>
            </w:r>
            <w:r w:rsidR="00EE5A4C">
              <w:rPr>
                <w:rFonts w:cs="Arial"/>
                <w:b/>
                <w:szCs w:val="22"/>
              </w:rPr>
              <w:t>4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EB498F">
        <w:rPr>
          <w:rFonts w:cs="Arial"/>
          <w:sz w:val="24"/>
          <w:szCs w:val="24"/>
        </w:rPr>
        <w:t>22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EB498F">
        <w:rPr>
          <w:rFonts w:cs="Arial"/>
          <w:sz w:val="24"/>
          <w:szCs w:val="24"/>
        </w:rPr>
        <w:t>6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EE5A4C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Köylere Hizmet Götürme Birliği demirbaşına kayıtlı bulunan ilaçlama </w:t>
      </w:r>
      <w:proofErr w:type="spellStart"/>
      <w:r>
        <w:rPr>
          <w:rFonts w:cs="Arial"/>
          <w:sz w:val="24"/>
          <w:szCs w:val="24"/>
        </w:rPr>
        <w:t>makinasının</w:t>
      </w:r>
      <w:proofErr w:type="spellEnd"/>
      <w:r>
        <w:rPr>
          <w:rFonts w:cs="Arial"/>
          <w:sz w:val="24"/>
          <w:szCs w:val="24"/>
        </w:rPr>
        <w:t xml:space="preserve"> sürekli arızalanmakta olup çalışmaların aksamaya neden olmasından dolayı yeni ilaç </w:t>
      </w:r>
      <w:proofErr w:type="spellStart"/>
      <w:r>
        <w:rPr>
          <w:rFonts w:cs="Arial"/>
          <w:sz w:val="24"/>
          <w:szCs w:val="24"/>
        </w:rPr>
        <w:t>makinası</w:t>
      </w:r>
      <w:proofErr w:type="spellEnd"/>
      <w:r>
        <w:rPr>
          <w:rFonts w:cs="Arial"/>
          <w:sz w:val="24"/>
          <w:szCs w:val="24"/>
        </w:rPr>
        <w:t xml:space="preserve"> alınıp alınmayacağına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 w:rsidR="00D66D50">
        <w:rPr>
          <w:rFonts w:cs="Arial"/>
          <w:sz w:val="24"/>
          <w:szCs w:val="24"/>
        </w:rPr>
        <w:t>21</w:t>
      </w:r>
      <w:r w:rsidR="001F174E">
        <w:rPr>
          <w:rFonts w:cs="Arial"/>
          <w:sz w:val="24"/>
          <w:szCs w:val="24"/>
        </w:rPr>
        <w:t xml:space="preserve">.06.2023 </w:t>
      </w:r>
      <w:r w:rsidR="00D66D50">
        <w:rPr>
          <w:rFonts w:cs="Arial"/>
          <w:sz w:val="24"/>
          <w:szCs w:val="24"/>
        </w:rPr>
        <w:t>tarih ve 1338</w:t>
      </w:r>
      <w:r>
        <w:rPr>
          <w:rFonts w:cs="Arial"/>
          <w:sz w:val="24"/>
          <w:szCs w:val="24"/>
        </w:rPr>
        <w:t>4</w:t>
      </w:r>
      <w:r w:rsidR="00383DEB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170B3" w:rsidRDefault="00EE5A4C" w:rsidP="00EE5A4C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Köylere Hizmet Götürme Birliği Başkanlığının 20.06.2023 tarih ve 2650 sayılı yazısından, Elbeyli Köylere Hizmet Götürme Birliği demirbaşına kayıtlı bulunan ilaçlama </w:t>
      </w:r>
      <w:proofErr w:type="spellStart"/>
      <w:r>
        <w:rPr>
          <w:rFonts w:cs="Arial"/>
          <w:sz w:val="24"/>
          <w:szCs w:val="24"/>
        </w:rPr>
        <w:t>makinasının</w:t>
      </w:r>
      <w:proofErr w:type="spellEnd"/>
      <w:r>
        <w:rPr>
          <w:rFonts w:cs="Arial"/>
          <w:sz w:val="24"/>
          <w:szCs w:val="24"/>
        </w:rPr>
        <w:t xml:space="preserve"> </w:t>
      </w:r>
      <w:r w:rsidR="008170B3">
        <w:rPr>
          <w:rFonts w:cs="Arial"/>
          <w:sz w:val="24"/>
          <w:szCs w:val="24"/>
        </w:rPr>
        <w:t>bakım ve onarımının yapılmasına rağmen sürekli arızalanmakta olduğu,</w:t>
      </w:r>
      <w:r>
        <w:rPr>
          <w:rFonts w:cs="Arial"/>
          <w:sz w:val="24"/>
          <w:szCs w:val="24"/>
        </w:rPr>
        <w:t xml:space="preserve"> çalışmaların aksamaya neden olmasından dolayı yeni ilaç</w:t>
      </w:r>
      <w:r w:rsidR="008170B3">
        <w:rPr>
          <w:rFonts w:cs="Arial"/>
          <w:sz w:val="24"/>
          <w:szCs w:val="24"/>
        </w:rPr>
        <w:t>lama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makinası</w:t>
      </w:r>
      <w:proofErr w:type="spellEnd"/>
      <w:r>
        <w:rPr>
          <w:rFonts w:cs="Arial"/>
          <w:sz w:val="24"/>
          <w:szCs w:val="24"/>
        </w:rPr>
        <w:t xml:space="preserve"> </w:t>
      </w:r>
      <w:r w:rsidR="008170B3">
        <w:rPr>
          <w:rFonts w:cs="Arial"/>
          <w:sz w:val="24"/>
          <w:szCs w:val="24"/>
        </w:rPr>
        <w:t xml:space="preserve">temin edilmesi talebi anlaşılmış olup, </w:t>
      </w:r>
    </w:p>
    <w:p w:rsidR="00D4130A" w:rsidRPr="00383DEB" w:rsidRDefault="008170B3" w:rsidP="00EE5A4C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Yeni ilaçlama </w:t>
      </w:r>
      <w:proofErr w:type="spellStart"/>
      <w:r>
        <w:rPr>
          <w:rFonts w:cs="Arial"/>
          <w:sz w:val="24"/>
          <w:szCs w:val="24"/>
        </w:rPr>
        <w:t>makinası</w:t>
      </w:r>
      <w:proofErr w:type="spellEnd"/>
      <w:r>
        <w:rPr>
          <w:rFonts w:cs="Arial"/>
          <w:sz w:val="24"/>
          <w:szCs w:val="24"/>
        </w:rPr>
        <w:t xml:space="preserve"> alım ihalesinin Elbeyli Köylere Hizmet Götürme Birliği Başkanlığı tarafından yapılmasına, ödeneğinin ise İl Özel İdaresi tarafından karşılanmasına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D2CC9" w:rsidRPr="00681F9F" w:rsidRDefault="00B24B28" w:rsidP="00FD2CC9">
      <w:pPr>
        <w:rPr>
          <w:rFonts w:cs="Arial"/>
          <w:sz w:val="20"/>
        </w:rPr>
      </w:pPr>
      <w:r w:rsidRPr="00725E7E">
        <w:rPr>
          <w:rFonts w:ascii="Times New Roman" w:hAnsi="Times New Roman"/>
          <w:szCs w:val="22"/>
        </w:rPr>
        <w:t xml:space="preserve">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Recep SOYTÜRK            </w:t>
      </w:r>
      <w:r w:rsidR="00D55D78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Mehmet TANRIAŞIKI   </w:t>
      </w:r>
      <w:r w:rsidR="00D55D78"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M. Cemil TEKBAŞ      </w:t>
      </w:r>
      <w:r w:rsidR="00FD2CC9"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Mehmet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</w:t>
      </w:r>
      <w:r w:rsidR="00D55D78"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0BE" w:rsidRDefault="003D60BE">
      <w:r>
        <w:separator/>
      </w:r>
    </w:p>
  </w:endnote>
  <w:endnote w:type="continuationSeparator" w:id="0">
    <w:p w:rsidR="003D60BE" w:rsidRDefault="003D6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0203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0203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0BE" w:rsidRDefault="003D60BE">
      <w:r>
        <w:separator/>
      </w:r>
    </w:p>
  </w:footnote>
  <w:footnote w:type="continuationSeparator" w:id="0">
    <w:p w:rsidR="003D60BE" w:rsidRDefault="003D6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D99D-0A58-4699-8286-811A0727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2023-06-22T06:41:00Z</cp:lastPrinted>
  <dcterms:created xsi:type="dcterms:W3CDTF">2023-06-22T06:42:00Z</dcterms:created>
  <dcterms:modified xsi:type="dcterms:W3CDTF">2023-06-22T06:42:00Z</dcterms:modified>
</cp:coreProperties>
</file>