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EB498F" w:rsidP="00EB498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22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6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1F174E">
              <w:rPr>
                <w:rFonts w:cs="Arial"/>
                <w:b/>
                <w:szCs w:val="22"/>
              </w:rPr>
              <w:t>ÖDENEK AKTARMA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2F17B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F174E">
              <w:rPr>
                <w:rFonts w:cs="Arial"/>
                <w:b/>
                <w:szCs w:val="22"/>
              </w:rPr>
              <w:t>5</w:t>
            </w:r>
            <w:r w:rsidR="002F17B8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83DEB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EB498F">
        <w:rPr>
          <w:rFonts w:cs="Arial"/>
          <w:sz w:val="24"/>
          <w:szCs w:val="24"/>
        </w:rPr>
        <w:t>22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EB498F">
        <w:rPr>
          <w:rFonts w:cs="Arial"/>
          <w:sz w:val="24"/>
          <w:szCs w:val="24"/>
        </w:rPr>
        <w:t>6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83DEB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83DEB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2F17B8" w:rsidP="00383DEB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Hükümet Konağı asansörlerinin bakımı ve Kaymakam Evinin jeneratörüne yakıt alımı için Musabeyli Köylere Hizmet Götürme Birliğine İl Özel İdaresi bütçesinden 50.000,00-TL ödenek </w:t>
      </w:r>
      <w:r w:rsidR="001F174E">
        <w:rPr>
          <w:rFonts w:cs="Arial"/>
          <w:sz w:val="24"/>
          <w:szCs w:val="24"/>
        </w:rPr>
        <w:t xml:space="preserve">aktarılmasına </w:t>
      </w:r>
      <w:r w:rsidR="0039106D">
        <w:rPr>
          <w:rFonts w:cs="Arial"/>
          <w:sz w:val="24"/>
          <w:szCs w:val="24"/>
        </w:rPr>
        <w:t xml:space="preserve">ilişkin </w:t>
      </w:r>
      <w:r w:rsidR="00D4130A">
        <w:rPr>
          <w:rFonts w:cs="Arial"/>
          <w:sz w:val="24"/>
          <w:szCs w:val="24"/>
        </w:rPr>
        <w:t>İl Özel İdaresini</w:t>
      </w:r>
      <w:r w:rsidR="001F174E">
        <w:rPr>
          <w:rFonts w:cs="Arial"/>
          <w:sz w:val="24"/>
          <w:szCs w:val="24"/>
        </w:rPr>
        <w:t xml:space="preserve">n Valilik Makamından </w:t>
      </w:r>
      <w:proofErr w:type="spellStart"/>
      <w:r w:rsidR="001F174E">
        <w:rPr>
          <w:rFonts w:cs="Arial"/>
          <w:sz w:val="24"/>
          <w:szCs w:val="24"/>
        </w:rPr>
        <w:t>muhavvel</w:t>
      </w:r>
      <w:proofErr w:type="spellEnd"/>
      <w:r w:rsidR="00383DEB">
        <w:rPr>
          <w:rFonts w:cs="Arial"/>
          <w:sz w:val="24"/>
          <w:szCs w:val="24"/>
        </w:rPr>
        <w:t xml:space="preserve"> 19</w:t>
      </w:r>
      <w:r w:rsidR="001F174E">
        <w:rPr>
          <w:rFonts w:cs="Arial"/>
          <w:sz w:val="24"/>
          <w:szCs w:val="24"/>
        </w:rPr>
        <w:t xml:space="preserve">.06.2023 </w:t>
      </w:r>
      <w:r w:rsidR="00383DEB">
        <w:rPr>
          <w:rFonts w:cs="Arial"/>
          <w:sz w:val="24"/>
          <w:szCs w:val="24"/>
        </w:rPr>
        <w:t>tarih ve 1329</w:t>
      </w:r>
      <w:r>
        <w:rPr>
          <w:rFonts w:cs="Arial"/>
          <w:sz w:val="24"/>
          <w:szCs w:val="24"/>
        </w:rPr>
        <w:t>2</w:t>
      </w:r>
      <w:r w:rsidR="00383DEB">
        <w:rPr>
          <w:rFonts w:cs="Arial"/>
          <w:sz w:val="24"/>
          <w:szCs w:val="24"/>
        </w:rPr>
        <w:t xml:space="preserve"> sayılı</w:t>
      </w:r>
      <w:r w:rsidR="001F174E">
        <w:rPr>
          <w:rFonts w:cs="Arial"/>
          <w:sz w:val="24"/>
          <w:szCs w:val="24"/>
        </w:rPr>
        <w:t xml:space="preserve"> yazısı</w:t>
      </w:r>
      <w:r w:rsidR="00D4130A">
        <w:rPr>
          <w:rFonts w:cs="Arial"/>
          <w:sz w:val="24"/>
          <w:szCs w:val="24"/>
        </w:rPr>
        <w:t xml:space="preserve"> okunarak aşağıdaki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383DEB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83DEB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1F174E" w:rsidRDefault="00D4130A" w:rsidP="00383DEB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2F17B8">
        <w:rPr>
          <w:rFonts w:cs="Arial"/>
          <w:sz w:val="24"/>
          <w:szCs w:val="24"/>
        </w:rPr>
        <w:t xml:space="preserve">Musabeyli </w:t>
      </w:r>
      <w:r w:rsidR="001F174E">
        <w:rPr>
          <w:rFonts w:cs="Arial"/>
          <w:sz w:val="24"/>
          <w:szCs w:val="24"/>
        </w:rPr>
        <w:t>Köylere Hizmet Götürme Birliği Başkanlığının 1</w:t>
      </w:r>
      <w:r w:rsidR="002F17B8">
        <w:rPr>
          <w:rFonts w:cs="Arial"/>
          <w:sz w:val="24"/>
          <w:szCs w:val="24"/>
        </w:rPr>
        <w:t>5.06.2023 tarih ve 2786</w:t>
      </w:r>
      <w:r w:rsidR="001F174E">
        <w:rPr>
          <w:rFonts w:cs="Arial"/>
          <w:sz w:val="24"/>
          <w:szCs w:val="24"/>
        </w:rPr>
        <w:t xml:space="preserve"> sayılı yazısından, </w:t>
      </w:r>
      <w:r w:rsidR="002F17B8">
        <w:rPr>
          <w:rFonts w:cs="Arial"/>
          <w:sz w:val="24"/>
          <w:szCs w:val="24"/>
        </w:rPr>
        <w:t xml:space="preserve">Hükümet Konağı asansörlerinin bakımı ve Kaymakam Evinin jeneratörüne yakıt alımı </w:t>
      </w:r>
      <w:r w:rsidR="001F174E">
        <w:rPr>
          <w:rFonts w:cs="Arial"/>
          <w:sz w:val="24"/>
          <w:szCs w:val="24"/>
        </w:rPr>
        <w:t>giderleri için İl Özel İdaresi bütçesinden ödenek talep edildiği anlaşılmış olup,</w:t>
      </w:r>
    </w:p>
    <w:p w:rsidR="00D4130A" w:rsidRPr="00383DEB" w:rsidRDefault="001F174E" w:rsidP="00383DEB">
      <w:pPr>
        <w:pStyle w:val="GvdeMetni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95FB3">
        <w:rPr>
          <w:rFonts w:cs="Arial"/>
          <w:sz w:val="24"/>
          <w:szCs w:val="24"/>
        </w:rPr>
        <w:t>Yapılan görüşme ve değerlendirmeler neticesinde, b</w:t>
      </w:r>
      <w:r>
        <w:rPr>
          <w:rFonts w:cs="Arial"/>
          <w:sz w:val="24"/>
          <w:szCs w:val="24"/>
        </w:rPr>
        <w:t xml:space="preserve">ahse </w:t>
      </w:r>
      <w:r w:rsidR="00383DEB">
        <w:rPr>
          <w:rFonts w:cs="Arial"/>
          <w:sz w:val="24"/>
          <w:szCs w:val="24"/>
        </w:rPr>
        <w:t xml:space="preserve">konu giderler </w:t>
      </w:r>
      <w:r>
        <w:rPr>
          <w:rFonts w:cs="Arial"/>
          <w:sz w:val="24"/>
          <w:szCs w:val="24"/>
        </w:rPr>
        <w:t>için</w:t>
      </w:r>
      <w:r w:rsidR="00383DEB">
        <w:rPr>
          <w:rFonts w:cs="Arial"/>
          <w:sz w:val="24"/>
          <w:szCs w:val="24"/>
        </w:rPr>
        <w:t xml:space="preserve"> İl Özel İdaresi bütçesinden</w:t>
      </w:r>
      <w:r w:rsidR="00383DEB" w:rsidRPr="00383DEB">
        <w:rPr>
          <w:rFonts w:cs="Arial"/>
          <w:sz w:val="24"/>
          <w:szCs w:val="24"/>
        </w:rPr>
        <w:t xml:space="preserve"> </w:t>
      </w:r>
      <w:r w:rsidR="002F17B8">
        <w:rPr>
          <w:rFonts w:cs="Arial"/>
          <w:sz w:val="24"/>
          <w:szCs w:val="24"/>
        </w:rPr>
        <w:t xml:space="preserve">Musabeyli </w:t>
      </w:r>
      <w:r w:rsidR="00383DEB">
        <w:rPr>
          <w:rFonts w:cs="Arial"/>
          <w:sz w:val="24"/>
          <w:szCs w:val="24"/>
        </w:rPr>
        <w:t xml:space="preserve">Köylere Hizmet Götürme Birliği Başkanlığı hesabına </w:t>
      </w:r>
      <w:r w:rsidR="002F17B8">
        <w:rPr>
          <w:rFonts w:cs="Arial"/>
          <w:b/>
          <w:sz w:val="24"/>
          <w:szCs w:val="24"/>
        </w:rPr>
        <w:t>5</w:t>
      </w:r>
      <w:r w:rsidR="00383DEB" w:rsidRPr="00383DEB">
        <w:rPr>
          <w:rFonts w:cs="Arial"/>
          <w:b/>
          <w:sz w:val="24"/>
          <w:szCs w:val="24"/>
        </w:rPr>
        <w:t>0.000,00-TL</w:t>
      </w:r>
      <w:r w:rsidR="00383DEB">
        <w:rPr>
          <w:rFonts w:cs="Arial"/>
          <w:sz w:val="24"/>
          <w:szCs w:val="24"/>
        </w:rPr>
        <w:t xml:space="preserve"> ödenek aktarılmasına </w:t>
      </w:r>
      <w:r w:rsidR="00D4130A">
        <w:rPr>
          <w:rFonts w:cs="Arial"/>
          <w:sz w:val="24"/>
          <w:szCs w:val="24"/>
        </w:rPr>
        <w:t>oy birliğiyle karar verilmiştir.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FD2CC9" w:rsidRPr="00681F9F" w:rsidRDefault="00B24B28" w:rsidP="00FD2CC9">
      <w:pPr>
        <w:rPr>
          <w:rFonts w:cs="Arial"/>
          <w:sz w:val="20"/>
        </w:rPr>
      </w:pPr>
      <w:r w:rsidRPr="00725E7E">
        <w:rPr>
          <w:rFonts w:ascii="Times New Roman" w:hAnsi="Times New Roman"/>
          <w:szCs w:val="22"/>
        </w:rPr>
        <w:t xml:space="preserve">  </w:t>
      </w:r>
      <w:r w:rsidR="00FD2CC9">
        <w:rPr>
          <w:rFonts w:cs="Arial"/>
          <w:sz w:val="20"/>
        </w:rPr>
        <w:t xml:space="preserve"> </w:t>
      </w:r>
      <w:r w:rsidR="00FD2CC9"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="00FD2CC9"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 M. Cemil TEKBAŞ      </w:t>
      </w:r>
      <w:r w:rsidR="00FD2CC9"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 w:rsidR="00FD2CC9"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85" w:rsidRDefault="00601285">
      <w:r>
        <w:separator/>
      </w:r>
    </w:p>
  </w:endnote>
  <w:endnote w:type="continuationSeparator" w:id="0">
    <w:p w:rsidR="00601285" w:rsidRDefault="00601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748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F748F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85" w:rsidRDefault="00601285">
      <w:r>
        <w:separator/>
      </w:r>
    </w:p>
  </w:footnote>
  <w:footnote w:type="continuationSeparator" w:id="0">
    <w:p w:rsidR="00601285" w:rsidRDefault="00601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2912-E69F-4B03-8D49-C2590773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2023-05-04T07:55:00Z</cp:lastPrinted>
  <dcterms:created xsi:type="dcterms:W3CDTF">2023-06-21T10:21:00Z</dcterms:created>
  <dcterms:modified xsi:type="dcterms:W3CDTF">2023-06-21T10:21:00Z</dcterms:modified>
</cp:coreProperties>
</file>