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355A" w:rsidP="00D5355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5373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272006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7200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84F41" w:rsidRPr="009B528E">
              <w:rPr>
                <w:rFonts w:cs="Arial"/>
                <w:b/>
                <w:szCs w:val="22"/>
              </w:rPr>
              <w:t>0</w:t>
            </w:r>
            <w:r w:rsidR="00272006">
              <w:rPr>
                <w:rFonts w:cs="Arial"/>
                <w:b/>
                <w:szCs w:val="22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72006">
        <w:rPr>
          <w:rFonts w:cs="Arial"/>
          <w:sz w:val="24"/>
          <w:szCs w:val="24"/>
        </w:rPr>
        <w:t>27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E5EE6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272006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Uğurlar Köyü Ada;102 Parsel;24’te Mahmut Sadık ERDOĞAN adına kayıtlı taşınmazın iki parçaya ifrazına </w:t>
      </w:r>
      <w:r w:rsidR="0052626D" w:rsidRPr="00D53736">
        <w:rPr>
          <w:rFonts w:cs="Arial"/>
          <w:sz w:val="24"/>
          <w:szCs w:val="24"/>
        </w:rPr>
        <w:t xml:space="preserve">ilişkin İl </w:t>
      </w:r>
      <w:r w:rsidR="00D53736" w:rsidRPr="00D53736">
        <w:rPr>
          <w:rFonts w:cs="Arial"/>
          <w:sz w:val="24"/>
          <w:szCs w:val="24"/>
        </w:rPr>
        <w:t>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24</w:t>
      </w:r>
      <w:r w:rsidR="00D53736" w:rsidRPr="00D53736">
        <w:rPr>
          <w:rFonts w:cs="Arial"/>
          <w:sz w:val="24"/>
          <w:szCs w:val="24"/>
        </w:rPr>
        <w:t>.01.2022 tarih ve 4</w:t>
      </w:r>
      <w:r>
        <w:rPr>
          <w:rFonts w:cs="Arial"/>
          <w:sz w:val="24"/>
          <w:szCs w:val="24"/>
        </w:rPr>
        <w:t>641</w:t>
      </w:r>
      <w:r w:rsidR="00D53736" w:rsidRPr="00D53736">
        <w:rPr>
          <w:rFonts w:cs="Arial"/>
          <w:sz w:val="24"/>
          <w:szCs w:val="24"/>
        </w:rPr>
        <w:t xml:space="preserve">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272006" w:rsidP="0053299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İlçesi Uğurlar Köyü Ada;102 Parsel;24’te Mahmut Sadık ERDOĞAN adına kayıtlı taşınmazın, Kilis İl Tarım ve Orman Müdürlüğünün 21.01.2022 tarih ve E-</w:t>
      </w:r>
      <w:proofErr w:type="gramStart"/>
      <w:r>
        <w:rPr>
          <w:rFonts w:cs="Arial"/>
          <w:sz w:val="24"/>
          <w:szCs w:val="24"/>
        </w:rPr>
        <w:t>86832188</w:t>
      </w:r>
      <w:proofErr w:type="gramEnd"/>
      <w:r>
        <w:rPr>
          <w:rFonts w:cs="Arial"/>
          <w:sz w:val="24"/>
          <w:szCs w:val="24"/>
        </w:rPr>
        <w:t xml:space="preserve">-230.99- 4233071 sayılı yazı ile Plansız Alanlar İmar Yönetmeliğinin 62. Maddesi uyarınca ifraz dosyasında belirtildiği iki (2) kısma ifraz ve taksimine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F6" w:rsidRDefault="000769F6">
      <w:r>
        <w:separator/>
      </w:r>
    </w:p>
  </w:endnote>
  <w:endnote w:type="continuationSeparator" w:id="0">
    <w:p w:rsidR="000769F6" w:rsidRDefault="0007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D48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D48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F6" w:rsidRDefault="000769F6">
      <w:r>
        <w:separator/>
      </w:r>
    </w:p>
  </w:footnote>
  <w:footnote w:type="continuationSeparator" w:id="0">
    <w:p w:rsidR="000769F6" w:rsidRDefault="00076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69F6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48CA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5EFD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55A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4036-4C64-4F74-80F9-213F4E94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2022-01-06T08:00:00Z</cp:lastPrinted>
  <dcterms:created xsi:type="dcterms:W3CDTF">2022-01-27T07:04:00Z</dcterms:created>
  <dcterms:modified xsi:type="dcterms:W3CDTF">2022-01-27T07:16:00Z</dcterms:modified>
</cp:coreProperties>
</file>