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D1AC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364175">
              <w:rPr>
                <w:rFonts w:cs="Arial"/>
                <w:b/>
                <w:szCs w:val="22"/>
              </w:rPr>
              <w:t>ÖDENEK AKTARILMASI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6417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364175">
              <w:rPr>
                <w:rFonts w:cs="Arial"/>
                <w:b/>
                <w:szCs w:val="22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DC1401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İlimiz Musabeyli İlçesi Hacılar Köyünde yangından zarar gören İlkokul için 16.500,00-TL,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İlkokulunun tuvalet onarımı için 17.000,00-TL yardım yapılması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2E74CC">
        <w:rPr>
          <w:rFonts w:cs="Arial"/>
          <w:sz w:val="24"/>
          <w:szCs w:val="24"/>
        </w:rPr>
        <w:t>18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2E74CC">
        <w:rPr>
          <w:rFonts w:cs="Arial"/>
          <w:sz w:val="24"/>
          <w:szCs w:val="24"/>
        </w:rPr>
        <w:t xml:space="preserve"> ve 5</w:t>
      </w:r>
      <w:r>
        <w:rPr>
          <w:rFonts w:cs="Arial"/>
          <w:sz w:val="24"/>
          <w:szCs w:val="24"/>
        </w:rPr>
        <w:t>802</w:t>
      </w:r>
      <w:r w:rsidR="002E74CC">
        <w:rPr>
          <w:rFonts w:cs="Arial"/>
          <w:sz w:val="24"/>
          <w:szCs w:val="24"/>
        </w:rPr>
        <w:t xml:space="preserve">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327145" w:rsidRDefault="00DC1401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Başkanlığının 14.04.2022 tarih ve 1323 sayılı yazısıyla, İlimiz Musabeyli İlçesi Hacılar Köyünde yangından zarar gören İlkokul için 16.500,00-TL,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İlkokulunun tuvalet onarımı için 17.000,00-TL yardım talep edildiği anlaşılmış olup, </w:t>
      </w:r>
    </w:p>
    <w:p w:rsidR="00327145" w:rsidRDefault="00327145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</w:p>
    <w:p w:rsidR="008C23D2" w:rsidRPr="00B24B28" w:rsidRDefault="00327145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görüşme ve değerlendirmeler neticesinde;  Hacılar Köyünde yangından zarar gören İlkokul için 16.500,00-TL, </w:t>
      </w:r>
      <w:proofErr w:type="spellStart"/>
      <w:r>
        <w:rPr>
          <w:rFonts w:cs="Arial"/>
          <w:sz w:val="24"/>
          <w:szCs w:val="24"/>
        </w:rPr>
        <w:t>Kızılkent</w:t>
      </w:r>
      <w:proofErr w:type="spellEnd"/>
      <w:r>
        <w:rPr>
          <w:rFonts w:cs="Arial"/>
          <w:sz w:val="24"/>
          <w:szCs w:val="24"/>
        </w:rPr>
        <w:t xml:space="preserve"> Köyü İlkokulunun tuvalet onarımı için 17.000,00-TL olmak üzere toplam </w:t>
      </w:r>
      <w:r w:rsidRPr="00327145">
        <w:rPr>
          <w:rFonts w:cs="Arial"/>
          <w:b/>
          <w:sz w:val="24"/>
          <w:szCs w:val="24"/>
        </w:rPr>
        <w:t>33.500,00-TL</w:t>
      </w:r>
      <w:r>
        <w:rPr>
          <w:rFonts w:cs="Arial"/>
          <w:sz w:val="24"/>
          <w:szCs w:val="24"/>
        </w:rPr>
        <w:t xml:space="preserve"> ödeneğin, İl Özel İdaresi bütçesinden</w:t>
      </w:r>
      <w:r w:rsidR="007D1AC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Musabeyli Köylere Hizmet Götürme Birliği Başkanlığı hesabına </w:t>
      </w:r>
      <w:r w:rsidR="007D1AC5">
        <w:rPr>
          <w:rFonts w:cs="Arial"/>
          <w:sz w:val="24"/>
          <w:szCs w:val="24"/>
        </w:rPr>
        <w:t xml:space="preserve">aktarılmasına </w:t>
      </w:r>
      <w:r w:rsidR="008C23D2" w:rsidRPr="007C54CC">
        <w:rPr>
          <w:rFonts w:cs="Arial"/>
          <w:sz w:val="24"/>
          <w:szCs w:val="24"/>
        </w:rPr>
        <w:t>oy birliği ile karar verildi.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3" w:rsidRDefault="00F47F53">
      <w:r>
        <w:separator/>
      </w:r>
    </w:p>
  </w:endnote>
  <w:endnote w:type="continuationSeparator" w:id="0">
    <w:p w:rsidR="00F47F53" w:rsidRDefault="00F4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2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24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3" w:rsidRDefault="00F47F53">
      <w:r>
        <w:separator/>
      </w:r>
    </w:p>
  </w:footnote>
  <w:footnote w:type="continuationSeparator" w:id="0">
    <w:p w:rsidR="00F47F53" w:rsidRDefault="00F47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53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3117-E957-4443-A57B-E134D08D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2022-04-20T21:34:00Z</cp:lastPrinted>
  <dcterms:created xsi:type="dcterms:W3CDTF">2022-04-20T21:35:00Z</dcterms:created>
  <dcterms:modified xsi:type="dcterms:W3CDTF">2022-04-20T21:40:00Z</dcterms:modified>
</cp:coreProperties>
</file>