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4B1258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9501B0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766B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D3E29">
              <w:rPr>
                <w:rFonts w:cs="Arial"/>
                <w:b/>
                <w:szCs w:val="22"/>
              </w:rPr>
              <w:t>KİRA ARTIŞI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D3E2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BD3E29">
              <w:rPr>
                <w:rFonts w:cs="Arial"/>
                <w:b/>
                <w:szCs w:val="22"/>
              </w:rPr>
              <w:t>9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4B125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1258" w:rsidRPr="00C26C80" w:rsidRDefault="004B1258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B1258" w:rsidRPr="00C26C80" w:rsidRDefault="004B1258" w:rsidP="00DF68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</w:tr>
      <w:tr w:rsidR="004B125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1258" w:rsidRPr="00C26C80" w:rsidRDefault="004B1258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B1258" w:rsidRPr="00C26C80" w:rsidRDefault="004B1258" w:rsidP="00DF6871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</w:tr>
      <w:tr w:rsidR="004B125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58" w:rsidRPr="00C26C80" w:rsidRDefault="004B1258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B1258" w:rsidRPr="00C26C80" w:rsidRDefault="004B1258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58" w:rsidRPr="00C26C80" w:rsidRDefault="004B125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58" w:rsidRPr="00C26C80" w:rsidRDefault="004B1258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258" w:rsidRPr="00C26C80" w:rsidRDefault="004B1258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166AEF">
        <w:rPr>
          <w:rFonts w:cs="Arial"/>
          <w:sz w:val="24"/>
          <w:szCs w:val="24"/>
        </w:rPr>
        <w:t xml:space="preserve">Genel Sekreter Murat KÜÇÜKOĞLU </w:t>
      </w:r>
      <w:r w:rsidRPr="00875645">
        <w:rPr>
          <w:rFonts w:cs="Arial"/>
          <w:sz w:val="24"/>
          <w:szCs w:val="24"/>
        </w:rPr>
        <w:t xml:space="preserve">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BD3E29" w:rsidP="003766B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Kilis </w:t>
      </w:r>
      <w:proofErr w:type="spellStart"/>
      <w:r>
        <w:rPr>
          <w:rFonts w:cs="Arial"/>
          <w:sz w:val="24"/>
          <w:szCs w:val="24"/>
        </w:rPr>
        <w:t>Tekye</w:t>
      </w:r>
      <w:proofErr w:type="spellEnd"/>
      <w:r>
        <w:rPr>
          <w:rFonts w:cs="Arial"/>
          <w:sz w:val="24"/>
          <w:szCs w:val="24"/>
        </w:rPr>
        <w:t xml:space="preserve"> Mahallesi Ada;2993 Parsel;50’de Renk pasajında bulunan 101 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 bağımsız 90 m2’lik Berberler Odası tarafından kiralanan taşınmazın, kira artışının tespitine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 w:rsidR="00FF38E7">
        <w:rPr>
          <w:rFonts w:cs="Arial"/>
          <w:sz w:val="24"/>
          <w:szCs w:val="24"/>
        </w:rPr>
        <w:t>15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>
        <w:rPr>
          <w:rFonts w:cs="Arial"/>
          <w:sz w:val="24"/>
          <w:szCs w:val="24"/>
        </w:rPr>
        <w:t>8259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BD3E29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Mülkiyeti İl Özel İdaresine ait Kilis </w:t>
      </w:r>
      <w:proofErr w:type="spellStart"/>
      <w:r>
        <w:rPr>
          <w:rFonts w:cs="Arial"/>
          <w:sz w:val="24"/>
          <w:szCs w:val="24"/>
        </w:rPr>
        <w:t>Tekye</w:t>
      </w:r>
      <w:proofErr w:type="spellEnd"/>
      <w:r>
        <w:rPr>
          <w:rFonts w:cs="Arial"/>
          <w:sz w:val="24"/>
          <w:szCs w:val="24"/>
        </w:rPr>
        <w:t xml:space="preserve"> Mahallesi Ada;2993 Parsel;50’de Renk pasajında bulunan 101 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 bağımsız 90 m2’lik Berberler Odası tarafından kiralanan taşınmazın bir yıllık kira süresi 24.09.2022 tarihinde sona ereceğinden, yapılan görüşme ve değerlendirmeler neticesinde; </w:t>
      </w:r>
      <w:r w:rsidR="00BB3ACE">
        <w:rPr>
          <w:rFonts w:cs="Arial"/>
          <w:sz w:val="24"/>
          <w:szCs w:val="24"/>
        </w:rPr>
        <w:t xml:space="preserve">Hazine ve Maliye Bakanlığının yeniden değerlendirme oranı esas alınarak aylık kirasının 1.250,00-TL olarak tespitine </w:t>
      </w:r>
      <w:r w:rsidR="00561C1D">
        <w:rPr>
          <w:rFonts w:cs="Arial"/>
          <w:sz w:val="24"/>
          <w:szCs w:val="24"/>
        </w:rPr>
        <w:t>oy birliği ile karar verilmiştir.</w:t>
      </w:r>
      <w:proofErr w:type="gramEnd"/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Murat KÜÇÜKOĞLU                  Mehmet </w:t>
      </w:r>
      <w:proofErr w:type="gramStart"/>
      <w:r>
        <w:rPr>
          <w:rFonts w:cs="Arial"/>
          <w:sz w:val="20"/>
        </w:rPr>
        <w:t>TANRIAŞIKI           M.</w:t>
      </w:r>
      <w:proofErr w:type="gramEnd"/>
      <w:r>
        <w:rPr>
          <w:rFonts w:cs="Arial"/>
          <w:sz w:val="20"/>
        </w:rPr>
        <w:t xml:space="preserve"> Cemil TEKBAŞ        Hasan BOZKURT     </w:t>
      </w: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İl Encümen Bşk.                            </w:t>
      </w: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4B1258" w:rsidRDefault="004B1258" w:rsidP="004B125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4B1258" w:rsidRDefault="004B1258" w:rsidP="004B1258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35" w:rsidRDefault="009B6C35">
      <w:r>
        <w:separator/>
      </w:r>
    </w:p>
  </w:endnote>
  <w:endnote w:type="continuationSeparator" w:id="0">
    <w:p w:rsidR="009B6C35" w:rsidRDefault="009B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0102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0102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35" w:rsidRDefault="009B6C35">
      <w:r>
        <w:separator/>
      </w:r>
    </w:p>
  </w:footnote>
  <w:footnote w:type="continuationSeparator" w:id="0">
    <w:p w:rsidR="009B6C35" w:rsidRDefault="009B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6AEF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92C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6B13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258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6DF8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A3D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102C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1B0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6C35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3ACE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29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8B5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9011-1735-4A32-8F69-BE1A116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2022-09-01T05:17:00Z</cp:lastPrinted>
  <dcterms:created xsi:type="dcterms:W3CDTF">2022-09-21T12:45:00Z</dcterms:created>
  <dcterms:modified xsi:type="dcterms:W3CDTF">2022-09-22T07:59:00Z</dcterms:modified>
</cp:coreProperties>
</file>